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23" w:rsidRDefault="00F8488F" w:rsidP="009C0320">
      <w:pPr>
        <w:pStyle w:val="Balk1"/>
        <w:tabs>
          <w:tab w:val="left" w:pos="811"/>
        </w:tabs>
        <w:spacing w:before="240" w:line="240" w:lineRule="auto"/>
        <w:ind w:left="113" w:right="3345"/>
        <w:rPr>
          <w:spacing w:val="-6"/>
        </w:rPr>
      </w:pPr>
      <w:r>
        <w:rPr>
          <w:spacing w:val="-6"/>
        </w:rPr>
        <w:t>İLİ</w:t>
      </w:r>
      <w:r w:rsidR="009C0320">
        <w:rPr>
          <w:spacing w:val="-6"/>
        </w:rPr>
        <w:t xml:space="preserve">          </w:t>
      </w:r>
      <w:r>
        <w:rPr>
          <w:spacing w:val="-6"/>
        </w:rPr>
        <w:t>:</w:t>
      </w:r>
      <w:r w:rsidR="0056180E">
        <w:rPr>
          <w:spacing w:val="-6"/>
        </w:rPr>
        <w:t xml:space="preserve"> </w:t>
      </w:r>
      <w:r>
        <w:rPr>
          <w:spacing w:val="-6"/>
        </w:rPr>
        <w:t>ZONGULDAK</w:t>
      </w:r>
    </w:p>
    <w:p w:rsidR="00F8488F" w:rsidRDefault="009C0320" w:rsidP="006D4416">
      <w:pPr>
        <w:pStyle w:val="Balk1"/>
        <w:tabs>
          <w:tab w:val="left" w:pos="811"/>
        </w:tabs>
        <w:spacing w:before="0" w:line="240" w:lineRule="auto"/>
        <w:ind w:left="0" w:right="2665"/>
        <w:rPr>
          <w:spacing w:val="-6"/>
        </w:rPr>
      </w:pPr>
      <w:r>
        <w:rPr>
          <w:spacing w:val="-6"/>
        </w:rPr>
        <w:t xml:space="preserve">   </w:t>
      </w:r>
      <w:r w:rsidR="00A00223">
        <w:rPr>
          <w:spacing w:val="-6"/>
        </w:rPr>
        <w:t>TARİH  :</w:t>
      </w:r>
      <w:r w:rsidR="00F8488F">
        <w:rPr>
          <w:spacing w:val="-6"/>
        </w:rPr>
        <w:t xml:space="preserve">  </w:t>
      </w:r>
      <w:r w:rsidR="0056180E">
        <w:rPr>
          <w:spacing w:val="-6"/>
        </w:rPr>
        <w:t>09.12.2016</w:t>
      </w:r>
    </w:p>
    <w:p w:rsidR="008E51C8" w:rsidRDefault="008E51C8" w:rsidP="00F8488F">
      <w:pPr>
        <w:pStyle w:val="Balk1"/>
        <w:tabs>
          <w:tab w:val="left" w:pos="811"/>
        </w:tabs>
        <w:spacing w:before="63" w:line="240" w:lineRule="auto"/>
        <w:ind w:left="0" w:right="3731"/>
        <w:rPr>
          <w:spacing w:val="-6"/>
        </w:rPr>
      </w:pPr>
    </w:p>
    <w:p w:rsidR="00397F7D" w:rsidRDefault="00397F7D" w:rsidP="00F8488F">
      <w:pPr>
        <w:pStyle w:val="Balk1"/>
        <w:tabs>
          <w:tab w:val="left" w:pos="811"/>
        </w:tabs>
        <w:spacing w:before="63" w:line="240" w:lineRule="auto"/>
        <w:ind w:left="0" w:right="3731"/>
        <w:sectPr w:rsidR="00397F7D">
          <w:type w:val="continuous"/>
          <w:pgSz w:w="11910" w:h="16840"/>
          <w:pgMar w:top="200" w:right="280" w:bottom="280" w:left="180" w:header="708" w:footer="708" w:gutter="0"/>
          <w:cols w:num="2" w:space="708" w:equalWidth="0">
            <w:col w:w="5573" w:space="181"/>
            <w:col w:w="5696"/>
          </w:cols>
        </w:sectPr>
      </w:pPr>
    </w:p>
    <w:p w:rsidR="008E51C8" w:rsidRDefault="006D4416">
      <w:pPr>
        <w:pStyle w:val="GvdeMetni"/>
      </w:pPr>
      <w:r>
        <w:rPr>
          <w:noProof/>
          <w:lang w:val="tr-TR" w:eastAsia="tr-TR"/>
        </w:rPr>
        <w:drawing>
          <wp:anchor distT="0" distB="0" distL="0" distR="0" simplePos="0" relativeHeight="251659776" behindDoc="1" locked="0" layoutInCell="1" allowOverlap="1" wp14:anchorId="3651F4C2" wp14:editId="01278109">
            <wp:simplePos x="0" y="0"/>
            <wp:positionH relativeFrom="page">
              <wp:posOffset>142875</wp:posOffset>
            </wp:positionH>
            <wp:positionV relativeFrom="paragraph">
              <wp:posOffset>120650</wp:posOffset>
            </wp:positionV>
            <wp:extent cx="3473450" cy="20027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73450" cy="2002790"/>
                    </a:xfrm>
                    <a:prstGeom prst="rect">
                      <a:avLst/>
                    </a:prstGeom>
                  </pic:spPr>
                </pic:pic>
              </a:graphicData>
            </a:graphic>
            <wp14:sizeRelV relativeFrom="margin">
              <wp14:pctHeight>0</wp14:pctHeight>
            </wp14:sizeRelV>
          </wp:anchor>
        </w:drawing>
      </w:r>
    </w:p>
    <w:p w:rsidR="008E51C8" w:rsidRDefault="008E51C8">
      <w:pPr>
        <w:pStyle w:val="GvdeMetni"/>
      </w:pPr>
    </w:p>
    <w:p w:rsidR="008E51C8" w:rsidRDefault="008E51C8">
      <w:pPr>
        <w:pStyle w:val="GvdeMetni"/>
      </w:pPr>
    </w:p>
    <w:p w:rsidR="008E51C8" w:rsidRDefault="008E51C8">
      <w:pPr>
        <w:pStyle w:val="GvdeMetni"/>
      </w:pPr>
    </w:p>
    <w:p w:rsidR="008E51C8" w:rsidRDefault="008E51C8">
      <w:pPr>
        <w:pStyle w:val="GvdeMetni"/>
      </w:pPr>
    </w:p>
    <w:p w:rsidR="008E51C8" w:rsidRDefault="008E51C8">
      <w:pPr>
        <w:pStyle w:val="GvdeMetni"/>
      </w:pPr>
    </w:p>
    <w:p w:rsidR="008E51C8" w:rsidRDefault="008E51C8">
      <w:pPr>
        <w:pStyle w:val="GvdeMetni"/>
      </w:pPr>
    </w:p>
    <w:p w:rsidR="001E1DFB" w:rsidRDefault="001E1DFB">
      <w:pPr>
        <w:pStyle w:val="Balk1"/>
        <w:spacing w:before="169" w:line="240" w:lineRule="auto"/>
      </w:pPr>
    </w:p>
    <w:p w:rsidR="001E1DFB" w:rsidRDefault="001E1DFB">
      <w:pPr>
        <w:pStyle w:val="Balk1"/>
        <w:spacing w:before="169" w:line="240" w:lineRule="auto"/>
      </w:pPr>
    </w:p>
    <w:p w:rsidR="00A00223" w:rsidRDefault="00A00223">
      <w:pPr>
        <w:pStyle w:val="Balk1"/>
        <w:spacing w:before="169" w:line="240" w:lineRule="auto"/>
        <w:rPr>
          <w:sz w:val="24"/>
          <w:szCs w:val="24"/>
        </w:rPr>
      </w:pPr>
    </w:p>
    <w:p w:rsidR="00F8488F" w:rsidRDefault="00F8488F">
      <w:pPr>
        <w:pStyle w:val="Balk1"/>
        <w:spacing w:before="169" w:line="240" w:lineRule="auto"/>
        <w:rPr>
          <w:sz w:val="24"/>
          <w:szCs w:val="24"/>
        </w:rPr>
      </w:pPr>
    </w:p>
    <w:p w:rsidR="008E51C8" w:rsidRPr="00A00223" w:rsidRDefault="00A00223" w:rsidP="009619A7">
      <w:pPr>
        <w:pStyle w:val="Balk1"/>
        <w:spacing w:before="169" w:after="120" w:line="240" w:lineRule="auto"/>
        <w:rPr>
          <w:sz w:val="24"/>
          <w:szCs w:val="24"/>
        </w:rPr>
      </w:pPr>
      <w:r w:rsidRPr="00A00223">
        <w:rPr>
          <w:sz w:val="24"/>
          <w:szCs w:val="24"/>
        </w:rPr>
        <w:t>HZ.PEYGAMBERI ANLAMAK</w:t>
      </w:r>
    </w:p>
    <w:p w:rsidR="008E51C8" w:rsidRPr="00A00223" w:rsidRDefault="009619A7" w:rsidP="009619A7">
      <w:pPr>
        <w:spacing w:after="120" w:line="228" w:lineRule="exact"/>
        <w:ind w:firstLine="720"/>
        <w:rPr>
          <w:b/>
          <w:sz w:val="24"/>
          <w:szCs w:val="24"/>
        </w:rPr>
      </w:pPr>
      <w:r>
        <w:rPr>
          <w:b/>
          <w:sz w:val="24"/>
          <w:szCs w:val="24"/>
        </w:rPr>
        <w:t xml:space="preserve">  </w:t>
      </w:r>
      <w:r w:rsidR="008C0975" w:rsidRPr="00A00223">
        <w:rPr>
          <w:b/>
          <w:sz w:val="24"/>
          <w:szCs w:val="24"/>
        </w:rPr>
        <w:t>Aziz Kardeşlerim!</w:t>
      </w:r>
    </w:p>
    <w:p w:rsidR="008E51C8" w:rsidRPr="00A00223" w:rsidRDefault="008C0975" w:rsidP="009619A7">
      <w:pPr>
        <w:spacing w:before="1" w:after="120" w:line="235" w:lineRule="auto"/>
        <w:ind w:left="103" w:firstLine="708"/>
        <w:jc w:val="both"/>
        <w:rPr>
          <w:b/>
          <w:sz w:val="24"/>
          <w:szCs w:val="24"/>
        </w:rPr>
      </w:pPr>
      <w:r w:rsidRPr="00F92FF7">
        <w:rPr>
          <w:bCs/>
          <w:sz w:val="24"/>
          <w:szCs w:val="24"/>
        </w:rPr>
        <w:t>Okuduğum ayet-i kerimede Rabbimiz şöyle buyuruyor:</w:t>
      </w:r>
      <w:r w:rsidRPr="00A00223">
        <w:rPr>
          <w:b/>
          <w:sz w:val="24"/>
          <w:szCs w:val="24"/>
        </w:rPr>
        <w:t xml:space="preserve"> “Andolsun ki Allah, müminlere kendi içlerinden bir peygamber göndermekle büyük bir lütufta bulunmuştur. O peygamber ki, onlara Allah’ın ayetlerini okur, onları arındırır, onlara  kitabı ve hikmeti öğretir. Hâlbuki daha önce onlar apaçık bir dalalet içinde bulunuyorlardı.”</w:t>
      </w:r>
      <w:r w:rsidRPr="00A00223">
        <w:rPr>
          <w:b/>
          <w:position w:val="9"/>
          <w:sz w:val="24"/>
          <w:szCs w:val="24"/>
        </w:rPr>
        <w:t>1</w:t>
      </w:r>
    </w:p>
    <w:p w:rsidR="00A00223" w:rsidRPr="00D4751E" w:rsidRDefault="008C0975" w:rsidP="00D4751E">
      <w:pPr>
        <w:spacing w:before="60" w:line="235" w:lineRule="auto"/>
        <w:ind w:left="103" w:firstLine="708"/>
        <w:jc w:val="both"/>
        <w:rPr>
          <w:b/>
          <w:position w:val="9"/>
          <w:sz w:val="24"/>
          <w:szCs w:val="24"/>
        </w:rPr>
      </w:pPr>
      <w:r w:rsidRPr="00A00223">
        <w:rPr>
          <w:sz w:val="24"/>
          <w:szCs w:val="24"/>
        </w:rPr>
        <w:t xml:space="preserve">Okuduğum hadis-i şerifte ise Allah Rasulü (s.a.s) şöyle buyuruyor: </w:t>
      </w:r>
      <w:r w:rsidRPr="00A00223">
        <w:rPr>
          <w:b/>
          <w:sz w:val="24"/>
          <w:szCs w:val="24"/>
        </w:rPr>
        <w:t>“Benimle ümmetimin durumu (geceleyin) ateş yakan kimsenin hâline benzer. Böcekler ve kelebekler o ateşe düşmeye başlar. İşte ben de sizler ateşe girerken kuşaklarınızdan tutup engellemeye çalışıyorum.”</w:t>
      </w:r>
      <w:r w:rsidRPr="00A00223">
        <w:rPr>
          <w:b/>
          <w:position w:val="9"/>
          <w:sz w:val="24"/>
          <w:szCs w:val="24"/>
        </w:rPr>
        <w:t>2</w:t>
      </w:r>
    </w:p>
    <w:p w:rsidR="00A00223" w:rsidRPr="00A00223" w:rsidRDefault="008C0975" w:rsidP="009619A7">
      <w:pPr>
        <w:pStyle w:val="Balk1"/>
        <w:spacing w:before="0"/>
        <w:rPr>
          <w:sz w:val="24"/>
          <w:szCs w:val="24"/>
        </w:rPr>
      </w:pPr>
      <w:r w:rsidRPr="00A00223">
        <w:rPr>
          <w:sz w:val="24"/>
          <w:szCs w:val="24"/>
        </w:rPr>
        <w:t>Kardeşlerim!</w:t>
      </w:r>
    </w:p>
    <w:p w:rsidR="00397F7D" w:rsidRDefault="008C0975" w:rsidP="009619A7">
      <w:pPr>
        <w:pStyle w:val="GvdeMetni"/>
        <w:ind w:left="103" w:firstLine="708"/>
        <w:jc w:val="both"/>
        <w:rPr>
          <w:sz w:val="24"/>
          <w:szCs w:val="24"/>
        </w:rPr>
      </w:pPr>
      <w:r w:rsidRPr="00A00223">
        <w:rPr>
          <w:sz w:val="24"/>
          <w:szCs w:val="24"/>
        </w:rPr>
        <w:t xml:space="preserve">Sevgili Peygamberimiz </w:t>
      </w:r>
      <w:r w:rsidR="00C35BF5" w:rsidRPr="00A00223">
        <w:rPr>
          <w:sz w:val="24"/>
          <w:szCs w:val="24"/>
        </w:rPr>
        <w:t xml:space="preserve">(sav) </w:t>
      </w:r>
      <w:r w:rsidR="0087325D" w:rsidRPr="00A00223">
        <w:rPr>
          <w:sz w:val="24"/>
          <w:szCs w:val="24"/>
        </w:rPr>
        <w:t>bütün insanlara gönderilmiş son peygamberdir. O Allah Te</w:t>
      </w:r>
      <w:r w:rsidR="00EE7368" w:rsidRPr="00A00223">
        <w:rPr>
          <w:sz w:val="24"/>
          <w:szCs w:val="24"/>
        </w:rPr>
        <w:t>ala’nın rahmetinin bir tezahürü</w:t>
      </w:r>
      <w:r w:rsidR="0087325D" w:rsidRPr="00A00223">
        <w:rPr>
          <w:sz w:val="24"/>
          <w:szCs w:val="24"/>
        </w:rPr>
        <w:t>dür.</w:t>
      </w:r>
      <w:r w:rsidR="000A4B42" w:rsidRPr="00A00223">
        <w:rPr>
          <w:sz w:val="24"/>
          <w:szCs w:val="24"/>
        </w:rPr>
        <w:t xml:space="preserve"> Onu takip edenler tarihte olduğu gibi en hayırlı insanlar olacak ve maddi-manevi her bakımdan ilerleyeceklerdir. Ona ne</w:t>
      </w:r>
      <w:r w:rsidR="00EE7368" w:rsidRPr="00A00223">
        <w:rPr>
          <w:sz w:val="24"/>
          <w:szCs w:val="24"/>
        </w:rPr>
        <w:t xml:space="preserve"> </w:t>
      </w:r>
      <w:r w:rsidR="000A4B42" w:rsidRPr="00A00223">
        <w:rPr>
          <w:sz w:val="24"/>
          <w:szCs w:val="24"/>
        </w:rPr>
        <w:t>kadar yakın olursak o kadar fazil</w:t>
      </w:r>
      <w:r w:rsidR="00C35BF5" w:rsidRPr="00A00223">
        <w:rPr>
          <w:sz w:val="24"/>
          <w:szCs w:val="24"/>
        </w:rPr>
        <w:t>e</w:t>
      </w:r>
      <w:r w:rsidR="000A4B42" w:rsidRPr="00A00223">
        <w:rPr>
          <w:sz w:val="24"/>
          <w:szCs w:val="24"/>
        </w:rPr>
        <w:t xml:space="preserve">timiz artacaktır. </w:t>
      </w:r>
      <w:r w:rsidR="002E2071" w:rsidRPr="00A00223">
        <w:rPr>
          <w:sz w:val="24"/>
          <w:szCs w:val="24"/>
        </w:rPr>
        <w:t xml:space="preserve">Bu yakınlık onu tanımadan gerçekleşmeyecektir. Peygamberimizi örnek alabilmemiz </w:t>
      </w:r>
      <w:r w:rsidR="00C35BF5" w:rsidRPr="00A00223">
        <w:rPr>
          <w:sz w:val="24"/>
          <w:szCs w:val="24"/>
        </w:rPr>
        <w:t xml:space="preserve">onu </w:t>
      </w:r>
      <w:r w:rsidR="002E2071" w:rsidRPr="00A00223">
        <w:rPr>
          <w:sz w:val="24"/>
          <w:szCs w:val="24"/>
        </w:rPr>
        <w:t xml:space="preserve">iyi bir şekilde tanımadan </w:t>
      </w:r>
      <w:r w:rsidR="00C35BF5" w:rsidRPr="00A00223">
        <w:rPr>
          <w:sz w:val="24"/>
          <w:szCs w:val="24"/>
        </w:rPr>
        <w:t>geçmektedir.</w:t>
      </w:r>
      <w:r w:rsidR="00397F7D">
        <w:rPr>
          <w:sz w:val="24"/>
          <w:szCs w:val="24"/>
        </w:rPr>
        <w:t xml:space="preserve">                                  </w:t>
      </w:r>
    </w:p>
    <w:p w:rsidR="002325C4" w:rsidRDefault="00F92FF7" w:rsidP="002325C4">
      <w:pPr>
        <w:pStyle w:val="GvdeMetni"/>
        <w:ind w:left="103" w:firstLine="708"/>
        <w:jc w:val="both"/>
        <w:rPr>
          <w:sz w:val="24"/>
          <w:szCs w:val="24"/>
        </w:rPr>
      </w:pPr>
      <w:r>
        <w:rPr>
          <w:sz w:val="24"/>
          <w:szCs w:val="24"/>
        </w:rPr>
        <w:t>Peygamberimizi</w:t>
      </w:r>
      <w:r w:rsidR="006122EE" w:rsidRPr="00A00223">
        <w:rPr>
          <w:sz w:val="24"/>
          <w:szCs w:val="24"/>
        </w:rPr>
        <w:t xml:space="preserve"> (sav) doğru </w:t>
      </w:r>
      <w:r w:rsidR="00C35BF5" w:rsidRPr="00A00223">
        <w:rPr>
          <w:sz w:val="24"/>
          <w:szCs w:val="24"/>
        </w:rPr>
        <w:t>tanıma</w:t>
      </w:r>
      <w:r w:rsidR="006122EE" w:rsidRPr="00A00223">
        <w:rPr>
          <w:sz w:val="24"/>
          <w:szCs w:val="24"/>
        </w:rPr>
        <w:t xml:space="preserve"> hususunda öncelikli adım, onun hayatının ve faaliyetlerinin </w:t>
      </w:r>
      <w:r w:rsidR="000C567A" w:rsidRPr="00A00223">
        <w:rPr>
          <w:sz w:val="24"/>
          <w:szCs w:val="24"/>
        </w:rPr>
        <w:t xml:space="preserve">güvenilir kaynaklardan öğrenilmesidir. </w:t>
      </w:r>
      <w:r w:rsidR="006122EE" w:rsidRPr="00A00223">
        <w:rPr>
          <w:sz w:val="24"/>
          <w:szCs w:val="24"/>
        </w:rPr>
        <w:t>Bu hususta ilk müracaat kaynağı şüphesiz Kur’ân-ı Kerîm’dir.</w:t>
      </w:r>
      <w:r w:rsidR="000C567A" w:rsidRPr="00A00223">
        <w:rPr>
          <w:sz w:val="24"/>
          <w:szCs w:val="24"/>
        </w:rPr>
        <w:t xml:space="preserve"> Kuran aynı zamanda sünneti</w:t>
      </w:r>
      <w:r w:rsidR="006122EE" w:rsidRPr="00A00223">
        <w:rPr>
          <w:sz w:val="24"/>
          <w:szCs w:val="24"/>
        </w:rPr>
        <w:t xml:space="preserve"> </w:t>
      </w:r>
      <w:r w:rsidR="000C567A" w:rsidRPr="00A00223">
        <w:rPr>
          <w:sz w:val="24"/>
          <w:szCs w:val="24"/>
        </w:rPr>
        <w:t>de ortaya çıkaran kaynaktır.</w:t>
      </w:r>
      <w:r>
        <w:rPr>
          <w:sz w:val="24"/>
          <w:szCs w:val="24"/>
        </w:rPr>
        <w:t xml:space="preserve"> </w:t>
      </w:r>
      <w:r w:rsidR="000C567A" w:rsidRPr="00A00223">
        <w:rPr>
          <w:sz w:val="24"/>
          <w:szCs w:val="24"/>
        </w:rPr>
        <w:t>Bu nedenle Kur</w:t>
      </w:r>
      <w:r w:rsidR="00A46B0C">
        <w:rPr>
          <w:sz w:val="24"/>
          <w:szCs w:val="24"/>
        </w:rPr>
        <w:t>’</w:t>
      </w:r>
      <w:r>
        <w:rPr>
          <w:sz w:val="24"/>
          <w:szCs w:val="24"/>
        </w:rPr>
        <w:t>a</w:t>
      </w:r>
      <w:r w:rsidR="000C567A" w:rsidRPr="00A00223">
        <w:rPr>
          <w:sz w:val="24"/>
          <w:szCs w:val="24"/>
        </w:rPr>
        <w:t>nı yaşamak, sünnetin  ihyası anlamına da gelir.</w:t>
      </w:r>
      <w:r w:rsidR="008D750A" w:rsidRPr="00A00223">
        <w:rPr>
          <w:sz w:val="24"/>
          <w:szCs w:val="24"/>
        </w:rPr>
        <w:t xml:space="preserve"> </w:t>
      </w:r>
      <w:r w:rsidR="006122EE" w:rsidRPr="00A00223">
        <w:rPr>
          <w:sz w:val="24"/>
          <w:szCs w:val="24"/>
        </w:rPr>
        <w:t>İslâ</w:t>
      </w:r>
      <w:r w:rsidR="000C567A" w:rsidRPr="00A00223">
        <w:rPr>
          <w:sz w:val="24"/>
          <w:szCs w:val="24"/>
        </w:rPr>
        <w:t>m Peygamberi’nin (sav) hayatı ve kişiliği</w:t>
      </w:r>
      <w:r w:rsidR="006122EE" w:rsidRPr="00A00223">
        <w:rPr>
          <w:sz w:val="24"/>
          <w:szCs w:val="24"/>
        </w:rPr>
        <w:t xml:space="preserve"> </w:t>
      </w:r>
      <w:r w:rsidR="000C567A" w:rsidRPr="00A00223">
        <w:rPr>
          <w:sz w:val="24"/>
          <w:szCs w:val="24"/>
        </w:rPr>
        <w:t>hak</w:t>
      </w:r>
      <w:r w:rsidR="006122EE" w:rsidRPr="00A00223">
        <w:rPr>
          <w:sz w:val="24"/>
          <w:szCs w:val="24"/>
        </w:rPr>
        <w:t xml:space="preserve">kında </w:t>
      </w:r>
      <w:r>
        <w:rPr>
          <w:sz w:val="24"/>
          <w:szCs w:val="24"/>
        </w:rPr>
        <w:t>bilgi edineceğimiz</w:t>
      </w:r>
      <w:r w:rsidR="006122EE" w:rsidRPr="00A00223">
        <w:rPr>
          <w:sz w:val="24"/>
          <w:szCs w:val="24"/>
        </w:rPr>
        <w:t xml:space="preserve"> ikinci t</w:t>
      </w:r>
      <w:r w:rsidR="000C567A" w:rsidRPr="00A00223">
        <w:rPr>
          <w:sz w:val="24"/>
          <w:szCs w:val="24"/>
        </w:rPr>
        <w:t>emel kaynak ise</w:t>
      </w:r>
      <w:r w:rsidR="00A46B0C">
        <w:rPr>
          <w:sz w:val="24"/>
          <w:szCs w:val="24"/>
        </w:rPr>
        <w:t>;</w:t>
      </w:r>
      <w:r w:rsidR="000C567A" w:rsidRPr="00A00223">
        <w:rPr>
          <w:sz w:val="24"/>
          <w:szCs w:val="24"/>
        </w:rPr>
        <w:t xml:space="preserve"> bizzat kendisin</w:t>
      </w:r>
      <w:r w:rsidR="006122EE" w:rsidRPr="00A00223">
        <w:rPr>
          <w:sz w:val="24"/>
          <w:szCs w:val="24"/>
        </w:rPr>
        <w:t>den riv</w:t>
      </w:r>
      <w:r w:rsidR="00F8488F">
        <w:rPr>
          <w:sz w:val="24"/>
          <w:szCs w:val="24"/>
        </w:rPr>
        <w:t xml:space="preserve">ayet edilen hadisler, </w:t>
      </w:r>
      <w:r w:rsidR="002325C4">
        <w:rPr>
          <w:sz w:val="24"/>
          <w:szCs w:val="24"/>
        </w:rPr>
        <w:t>onun söz,</w:t>
      </w:r>
      <w:r w:rsidR="002325C4" w:rsidRPr="002325C4">
        <w:rPr>
          <w:sz w:val="24"/>
          <w:szCs w:val="24"/>
        </w:rPr>
        <w:t xml:space="preserve"> </w:t>
      </w:r>
      <w:r w:rsidR="002325C4" w:rsidRPr="00A00223">
        <w:rPr>
          <w:sz w:val="24"/>
          <w:szCs w:val="24"/>
        </w:rPr>
        <w:t>fiil ve takrir</w:t>
      </w:r>
      <w:r w:rsidR="002325C4">
        <w:rPr>
          <w:sz w:val="24"/>
          <w:szCs w:val="24"/>
        </w:rPr>
        <w:t xml:space="preserve">lerini içine alan </w:t>
      </w:r>
      <w:r w:rsidR="00757A64">
        <w:rPr>
          <w:sz w:val="24"/>
          <w:szCs w:val="24"/>
        </w:rPr>
        <w:t xml:space="preserve">sünnet’tir. </w:t>
      </w:r>
      <w:bookmarkStart w:id="0" w:name="_GoBack"/>
      <w:bookmarkEnd w:id="0"/>
    </w:p>
    <w:p w:rsidR="008E51C8" w:rsidRPr="00A00223" w:rsidRDefault="008C0975">
      <w:pPr>
        <w:pStyle w:val="Balk1"/>
        <w:rPr>
          <w:sz w:val="24"/>
          <w:szCs w:val="24"/>
        </w:rPr>
      </w:pPr>
      <w:r w:rsidRPr="00A00223">
        <w:rPr>
          <w:sz w:val="24"/>
          <w:szCs w:val="24"/>
        </w:rPr>
        <w:t>Kardeşlerim!</w:t>
      </w:r>
    </w:p>
    <w:p w:rsidR="00842A66" w:rsidRDefault="006122EE" w:rsidP="00A46B0C">
      <w:pPr>
        <w:pStyle w:val="GvdeMetni"/>
        <w:spacing w:before="61"/>
        <w:ind w:left="102" w:right="115" w:firstLine="708"/>
        <w:jc w:val="both"/>
        <w:rPr>
          <w:sz w:val="24"/>
          <w:szCs w:val="24"/>
        </w:rPr>
      </w:pPr>
      <w:r w:rsidRPr="00A00223">
        <w:rPr>
          <w:sz w:val="24"/>
          <w:szCs w:val="24"/>
        </w:rPr>
        <w:t>Günümüz insanının Hz. Pey</w:t>
      </w:r>
      <w:r w:rsidR="0087325D" w:rsidRPr="00A00223">
        <w:rPr>
          <w:sz w:val="24"/>
          <w:szCs w:val="24"/>
        </w:rPr>
        <w:t>gamber’i (sav) anlaması konusun</w:t>
      </w:r>
      <w:r w:rsidRPr="00A00223">
        <w:rPr>
          <w:sz w:val="24"/>
          <w:szCs w:val="24"/>
        </w:rPr>
        <w:t>da takip edilmesi gereken adımlardan biri de, onun insanî-beşerî yönünün öne çıkarıla</w:t>
      </w:r>
      <w:r w:rsidR="0087325D" w:rsidRPr="00A00223">
        <w:rPr>
          <w:sz w:val="24"/>
          <w:szCs w:val="24"/>
        </w:rPr>
        <w:t>rak takdim edilmesidir. Peygam</w:t>
      </w:r>
      <w:r w:rsidRPr="00A00223">
        <w:rPr>
          <w:sz w:val="24"/>
          <w:szCs w:val="24"/>
        </w:rPr>
        <w:t>berler ilahi tebliğin insanlara ulaştır</w:t>
      </w:r>
      <w:r w:rsidR="0087325D" w:rsidRPr="00A00223">
        <w:rPr>
          <w:sz w:val="24"/>
          <w:szCs w:val="24"/>
        </w:rPr>
        <w:t>ılması için Allah tarafından se</w:t>
      </w:r>
      <w:r w:rsidRPr="00A00223">
        <w:rPr>
          <w:sz w:val="24"/>
          <w:szCs w:val="24"/>
        </w:rPr>
        <w:t>çilmiş müstesna şahsiyetlerdir. Ancak buna rağmen peygamberler birer insandırlar. Esasında bizzat kelime-i şehâdetin muhtev</w:t>
      </w:r>
      <w:r w:rsidR="00F8488F">
        <w:rPr>
          <w:sz w:val="24"/>
          <w:szCs w:val="24"/>
        </w:rPr>
        <w:t xml:space="preserve">ası bu hususu açık bir şekilde </w:t>
      </w:r>
      <w:r w:rsidRPr="00A00223">
        <w:rPr>
          <w:sz w:val="24"/>
          <w:szCs w:val="24"/>
        </w:rPr>
        <w:t>gösterir. Kur’ânda da ifade edildiği gibi insanlar</w:t>
      </w:r>
      <w:r w:rsidR="00F8488F">
        <w:rPr>
          <w:sz w:val="24"/>
          <w:szCs w:val="24"/>
        </w:rPr>
        <w:t xml:space="preserve">a gönderilecek bir </w:t>
      </w:r>
      <w:r w:rsidR="0087325D" w:rsidRPr="00A00223">
        <w:rPr>
          <w:sz w:val="24"/>
          <w:szCs w:val="24"/>
        </w:rPr>
        <w:t>elçi</w:t>
      </w:r>
      <w:r w:rsidRPr="00A00223">
        <w:rPr>
          <w:sz w:val="24"/>
          <w:szCs w:val="24"/>
        </w:rPr>
        <w:t xml:space="preserve">nin yine bir insan olmasının lüzumu vardır. Çünkü onlar için kendileri gibi doğan, büyüyen, yiyip-içen, uyuyan, </w:t>
      </w:r>
      <w:r w:rsidR="0087325D" w:rsidRPr="00A00223">
        <w:rPr>
          <w:sz w:val="24"/>
          <w:szCs w:val="24"/>
        </w:rPr>
        <w:t>evlenip çocuk sahibi olan, yöne</w:t>
      </w:r>
      <w:r w:rsidRPr="00A00223">
        <w:rPr>
          <w:sz w:val="24"/>
          <w:szCs w:val="24"/>
        </w:rPr>
        <w:t xml:space="preserve">ten, sıkıntılarla karşılaşan, acılar çeken, yoksulluğu da bolluğu da yaşayan, hastalanan ve nihayet ölen bir peygamber örnek olabilir. İnsan olarak biz ancak böyle bir beşerle kendimizi özdeşleştirebilir, bu niteliklere sahip bir insanı kendimize örnek alabilir ve onun </w:t>
      </w:r>
      <w:r w:rsidR="00A00223" w:rsidRPr="00A00223">
        <w:rPr>
          <w:sz w:val="24"/>
          <w:szCs w:val="24"/>
        </w:rPr>
        <w:t>gibi yaşamayı hedefleyebiliriz.</w:t>
      </w:r>
    </w:p>
    <w:p w:rsidR="008E51C8" w:rsidRPr="00842A66" w:rsidRDefault="008C0975" w:rsidP="00A00223">
      <w:pPr>
        <w:pStyle w:val="GvdeMetni"/>
        <w:spacing w:before="61"/>
        <w:ind w:left="102" w:right="115" w:firstLine="708"/>
        <w:jc w:val="both"/>
        <w:rPr>
          <w:b/>
          <w:bCs/>
          <w:sz w:val="24"/>
          <w:szCs w:val="24"/>
        </w:rPr>
      </w:pPr>
      <w:r w:rsidRPr="00842A66">
        <w:rPr>
          <w:b/>
          <w:bCs/>
          <w:sz w:val="24"/>
          <w:szCs w:val="24"/>
        </w:rPr>
        <w:t>Aziz Kardeşlerim!</w:t>
      </w:r>
    </w:p>
    <w:p w:rsidR="006D4416" w:rsidRDefault="008D750A" w:rsidP="00A46B0C">
      <w:pPr>
        <w:pStyle w:val="GvdeMetni"/>
        <w:ind w:left="102" w:right="116" w:firstLine="708"/>
        <w:jc w:val="both"/>
        <w:rPr>
          <w:sz w:val="24"/>
          <w:szCs w:val="24"/>
        </w:rPr>
      </w:pPr>
      <w:r w:rsidRPr="00A00223">
        <w:rPr>
          <w:sz w:val="24"/>
          <w:szCs w:val="24"/>
        </w:rPr>
        <w:t>Peygamberimiz aynı zamanda bizim rol</w:t>
      </w:r>
      <w:r w:rsidR="001E1DFB" w:rsidRPr="00A00223">
        <w:rPr>
          <w:sz w:val="24"/>
          <w:szCs w:val="24"/>
        </w:rPr>
        <w:t xml:space="preserve"> </w:t>
      </w:r>
      <w:r w:rsidR="000C6C53" w:rsidRPr="00A00223">
        <w:rPr>
          <w:sz w:val="24"/>
          <w:szCs w:val="24"/>
        </w:rPr>
        <w:t>modelimiz olmalıdır.</w:t>
      </w:r>
      <w:r w:rsidRPr="00A00223">
        <w:rPr>
          <w:sz w:val="24"/>
          <w:szCs w:val="24"/>
        </w:rPr>
        <w:t xml:space="preserve"> Dini hayatımızı çevremizdeki insanlara kıyas ederek değil Peygamberimize göre değerlendirmeliyiz.</w:t>
      </w:r>
      <w:r w:rsidR="00ED1612" w:rsidRPr="00A00223">
        <w:rPr>
          <w:sz w:val="24"/>
          <w:szCs w:val="24"/>
        </w:rPr>
        <w:t xml:space="preserve"> Rasulullah İslamı nasıl yaşadı, biz ise nasıl yaşıyoruz? Ahlakımız, aile ve iş hayatımız onunkine benziyor m</w:t>
      </w:r>
      <w:r w:rsidR="00A46B0C">
        <w:rPr>
          <w:sz w:val="24"/>
          <w:szCs w:val="24"/>
        </w:rPr>
        <w:t>u? Diye halimizi sorgulumalıyız</w:t>
      </w:r>
      <w:r w:rsidR="00ED1612" w:rsidRPr="00A00223">
        <w:rPr>
          <w:sz w:val="24"/>
          <w:szCs w:val="24"/>
        </w:rPr>
        <w:t>.</w:t>
      </w:r>
      <w:r w:rsidR="00A46B0C">
        <w:rPr>
          <w:sz w:val="24"/>
          <w:szCs w:val="24"/>
        </w:rPr>
        <w:t xml:space="preserve"> </w:t>
      </w:r>
      <w:r w:rsidR="00ED1612" w:rsidRPr="00A00223">
        <w:rPr>
          <w:sz w:val="24"/>
          <w:szCs w:val="24"/>
        </w:rPr>
        <w:t>Dini hayatımızı çevremizdeki ins</w:t>
      </w:r>
      <w:r w:rsidR="00EE7368" w:rsidRPr="00A00223">
        <w:rPr>
          <w:sz w:val="24"/>
          <w:szCs w:val="24"/>
        </w:rPr>
        <w:t>a</w:t>
      </w:r>
      <w:r w:rsidR="00ED1612" w:rsidRPr="00A00223">
        <w:rPr>
          <w:sz w:val="24"/>
          <w:szCs w:val="24"/>
        </w:rPr>
        <w:t>nlara gore değerlendirmek</w:t>
      </w:r>
      <w:r w:rsidR="006F03A2" w:rsidRPr="00A00223">
        <w:rPr>
          <w:sz w:val="24"/>
          <w:szCs w:val="24"/>
        </w:rPr>
        <w:t xml:space="preserve"> yanıltıcı olabilir. Rasulullaha yakınlığımıza bakacak olursak o zaman gerçek durumumuzu görebiliriz.</w:t>
      </w:r>
      <w:r w:rsidR="00ED1612" w:rsidRPr="00A00223">
        <w:rPr>
          <w:sz w:val="24"/>
          <w:szCs w:val="24"/>
        </w:rPr>
        <w:t xml:space="preserve"> </w:t>
      </w:r>
    </w:p>
    <w:p w:rsidR="00842A66" w:rsidRDefault="00842A66" w:rsidP="006D4416">
      <w:pPr>
        <w:pStyle w:val="GvdeMetni"/>
        <w:ind w:left="102" w:right="116" w:firstLine="708"/>
        <w:jc w:val="both"/>
        <w:rPr>
          <w:sz w:val="24"/>
          <w:szCs w:val="24"/>
        </w:rPr>
      </w:pPr>
    </w:p>
    <w:p w:rsidR="008E51C8" w:rsidRPr="006D4416" w:rsidRDefault="008C0975" w:rsidP="006D4416">
      <w:pPr>
        <w:pStyle w:val="GvdeMetni"/>
        <w:ind w:left="102" w:right="116" w:firstLine="708"/>
        <w:jc w:val="both"/>
        <w:rPr>
          <w:sz w:val="24"/>
          <w:szCs w:val="24"/>
        </w:rPr>
      </w:pPr>
      <w:r w:rsidRPr="00A00223">
        <w:rPr>
          <w:b/>
          <w:sz w:val="24"/>
          <w:szCs w:val="24"/>
        </w:rPr>
        <w:t>Muhterem Müminler!</w:t>
      </w:r>
    </w:p>
    <w:p w:rsidR="008E51C8" w:rsidRPr="00A00223" w:rsidRDefault="003E4636">
      <w:pPr>
        <w:ind w:left="102" w:right="115" w:firstLine="708"/>
        <w:jc w:val="both"/>
        <w:rPr>
          <w:sz w:val="24"/>
          <w:szCs w:val="24"/>
        </w:rPr>
      </w:pPr>
      <w:r w:rsidRPr="00A00223">
        <w:rPr>
          <w:sz w:val="24"/>
          <w:szCs w:val="24"/>
        </w:rPr>
        <w:t>Hutbemi Cuma suresinin ilk beş ayetinin mealin</w:t>
      </w:r>
      <w:r w:rsidR="001E1DFB" w:rsidRPr="00A00223">
        <w:rPr>
          <w:sz w:val="24"/>
          <w:szCs w:val="24"/>
        </w:rPr>
        <w:t>i okuyurak tamamlamak istiyorum</w:t>
      </w:r>
      <w:r w:rsidRPr="00A00223">
        <w:rPr>
          <w:sz w:val="24"/>
          <w:szCs w:val="24"/>
        </w:rPr>
        <w:t>: “Göklerdeki ve yerdeki her şey, mülkün sahibi, mukaddes, mutlak güç sahibi, hüküm ve hikmet sahibi olan Allah’ı tespih eder. O, ümmîlere, içlerinden, kendilerine âyetlerini okuyan, onları temizleyen, onlara kitabı ve hikmeti öğreten bir peygamber gönderendir. Hâlbuki onlar, bundan önce apaçık bir sapıklık içinde idiler. (Allah, o peygamberi) onlardan henüz kendilerine katılmayan başkalarına da göndermiştir. O, mutlak güç sahibidir, hüküm ve hikmet sahibidir. İşte bu, Allah’ın lütfudur. Onu dilediğine verir. Allah, büyük lütuf sahibidir.”</w:t>
      </w:r>
    </w:p>
    <w:p w:rsidR="008E51C8" w:rsidRDefault="0086005C">
      <w:pPr>
        <w:pStyle w:val="GvdeMetni"/>
        <w:spacing w:before="7"/>
        <w:rPr>
          <w:sz w:val="10"/>
        </w:rPr>
      </w:pPr>
      <w:r>
        <w:rPr>
          <w:noProof/>
          <w:lang w:val="tr-TR" w:eastAsia="tr-TR"/>
        </w:rPr>
        <mc:AlternateContent>
          <mc:Choice Requires="wps">
            <w:drawing>
              <wp:anchor distT="0" distB="0" distL="0" distR="0" simplePos="0" relativeHeight="251660800" behindDoc="0" locked="0" layoutInCell="1" allowOverlap="1" wp14:anchorId="146F87AF" wp14:editId="15B50CF5">
                <wp:simplePos x="0" y="0"/>
                <wp:positionH relativeFrom="page">
                  <wp:posOffset>3833495</wp:posOffset>
                </wp:positionH>
                <wp:positionV relativeFrom="paragraph">
                  <wp:posOffset>106045</wp:posOffset>
                </wp:positionV>
                <wp:extent cx="1828800" cy="0"/>
                <wp:effectExtent l="13970" t="10795" r="508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05DDB"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85pt,8.35pt" to="445.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Ic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" strokeweight=".21169mm">
                <w10:wrap type="topAndBottom" anchorx="page"/>
              </v:line>
            </w:pict>
          </mc:Fallback>
        </mc:AlternateContent>
      </w:r>
    </w:p>
    <w:p w:rsidR="008E51C8" w:rsidRPr="00630D5B" w:rsidRDefault="008C0975">
      <w:pPr>
        <w:spacing w:before="62" w:line="191" w:lineRule="exact"/>
        <w:ind w:left="102"/>
        <w:rPr>
          <w:sz w:val="20"/>
          <w:szCs w:val="20"/>
        </w:rPr>
      </w:pPr>
      <w:r w:rsidRPr="00630D5B">
        <w:rPr>
          <w:position w:val="7"/>
          <w:sz w:val="20"/>
          <w:szCs w:val="20"/>
        </w:rPr>
        <w:t xml:space="preserve">1 </w:t>
      </w:r>
      <w:r w:rsidRPr="00630D5B">
        <w:rPr>
          <w:sz w:val="20"/>
          <w:szCs w:val="20"/>
        </w:rPr>
        <w:t>Âl-i İmrân, 3/164.</w:t>
      </w:r>
    </w:p>
    <w:p w:rsidR="008E51C8" w:rsidRPr="00630D5B" w:rsidRDefault="008C0975">
      <w:pPr>
        <w:spacing w:line="191" w:lineRule="exact"/>
        <w:ind w:left="102"/>
        <w:rPr>
          <w:sz w:val="20"/>
          <w:szCs w:val="20"/>
        </w:rPr>
      </w:pPr>
      <w:r w:rsidRPr="00630D5B">
        <w:rPr>
          <w:position w:val="7"/>
          <w:sz w:val="20"/>
          <w:szCs w:val="20"/>
        </w:rPr>
        <w:t xml:space="preserve">2 </w:t>
      </w:r>
      <w:r w:rsidRPr="00630D5B">
        <w:rPr>
          <w:sz w:val="20"/>
          <w:szCs w:val="20"/>
        </w:rPr>
        <w:t>Müslim, Fedâil, 17.</w:t>
      </w:r>
    </w:p>
    <w:p w:rsidR="001E1DFB" w:rsidRPr="00630D5B" w:rsidRDefault="00C35BF5" w:rsidP="006D4416">
      <w:pPr>
        <w:spacing w:line="191" w:lineRule="exact"/>
        <w:ind w:left="102"/>
        <w:rPr>
          <w:sz w:val="20"/>
          <w:szCs w:val="20"/>
        </w:rPr>
        <w:sectPr w:rsidR="001E1DFB" w:rsidRPr="00630D5B" w:rsidSect="00F8488F">
          <w:type w:val="continuous"/>
          <w:pgSz w:w="11910" w:h="16840"/>
          <w:pgMar w:top="567" w:right="567" w:bottom="567" w:left="567" w:header="709" w:footer="709" w:gutter="0"/>
          <w:cols w:num="2" w:space="708" w:equalWidth="0">
            <w:col w:w="5189" w:space="178"/>
            <w:col w:w="5409"/>
          </w:cols>
        </w:sectPr>
      </w:pPr>
      <w:r w:rsidRPr="00630D5B">
        <w:rPr>
          <w:sz w:val="20"/>
          <w:szCs w:val="20"/>
        </w:rPr>
        <w:t>3 İsrâ, 17/95; En‘âm, 6/9</w:t>
      </w:r>
    </w:p>
    <w:p w:rsidR="00DF21DE" w:rsidRDefault="00DF21DE" w:rsidP="002325C4">
      <w:pPr>
        <w:spacing w:before="110"/>
        <w:ind w:right="667"/>
        <w:jc w:val="center"/>
        <w:rPr>
          <w:b/>
          <w:i/>
          <w:sz w:val="18"/>
        </w:rPr>
      </w:pPr>
    </w:p>
    <w:p w:rsidR="00DF21DE" w:rsidRPr="00630D5B" w:rsidRDefault="00DF21DE" w:rsidP="00DF21DE">
      <w:pPr>
        <w:widowControl/>
        <w:rPr>
          <w:rFonts w:asciiTheme="majorBidi" w:hAnsiTheme="majorBidi" w:cstheme="majorBidi"/>
          <w:i/>
          <w:color w:val="000000"/>
          <w:lang w:val="tr-TR" w:eastAsia="tr-TR"/>
        </w:rPr>
      </w:pPr>
      <w:r>
        <w:rPr>
          <w:rFonts w:asciiTheme="majorBidi" w:hAnsiTheme="majorBidi" w:cstheme="majorBidi"/>
          <w:b/>
          <w:i/>
          <w:color w:val="000000"/>
          <w:sz w:val="20"/>
          <w:szCs w:val="20"/>
          <w:lang w:val="tr-TR" w:eastAsia="tr-TR"/>
        </w:rPr>
        <w:t xml:space="preserve">                                                                                                                        </w:t>
      </w:r>
      <w:r w:rsidRPr="00630D5B">
        <w:rPr>
          <w:rFonts w:asciiTheme="majorBidi" w:hAnsiTheme="majorBidi" w:cstheme="majorBidi"/>
          <w:b/>
          <w:i/>
          <w:color w:val="000000"/>
          <w:lang w:val="tr-TR" w:eastAsia="tr-TR"/>
        </w:rPr>
        <w:t xml:space="preserve">Hazırlayan: </w:t>
      </w:r>
      <w:r w:rsidRPr="00630D5B">
        <w:rPr>
          <w:rFonts w:asciiTheme="majorBidi" w:hAnsiTheme="majorBidi" w:cstheme="majorBidi"/>
          <w:i/>
          <w:color w:val="000000"/>
          <w:lang w:val="tr-TR" w:eastAsia="tr-TR"/>
        </w:rPr>
        <w:t>Osman Fatih ERYİĞİT Kozlu İlçe Vaizi</w:t>
      </w:r>
    </w:p>
    <w:p w:rsidR="00DF21DE" w:rsidRPr="00630D5B" w:rsidRDefault="00DF21DE" w:rsidP="00DF21DE">
      <w:pPr>
        <w:widowControl/>
        <w:rPr>
          <w:rFonts w:asciiTheme="majorBidi" w:hAnsiTheme="majorBidi" w:cstheme="majorBidi"/>
          <w:i/>
          <w:color w:val="000000"/>
          <w:lang w:val="tr-TR" w:eastAsia="tr-TR"/>
        </w:rPr>
      </w:pPr>
      <w:r w:rsidRPr="00630D5B">
        <w:rPr>
          <w:rFonts w:asciiTheme="majorBidi" w:hAnsiTheme="majorBidi" w:cstheme="majorBidi"/>
          <w:b/>
          <w:i/>
          <w:color w:val="000000"/>
          <w:lang w:val="tr-TR" w:eastAsia="tr-TR"/>
        </w:rPr>
        <w:t xml:space="preserve">                                                                                     </w:t>
      </w:r>
      <w:r w:rsidR="00630D5B">
        <w:rPr>
          <w:rFonts w:asciiTheme="majorBidi" w:hAnsiTheme="majorBidi" w:cstheme="majorBidi"/>
          <w:b/>
          <w:i/>
          <w:color w:val="000000"/>
          <w:lang w:val="tr-TR" w:eastAsia="tr-TR"/>
        </w:rPr>
        <w:t xml:space="preserve">                       </w:t>
      </w:r>
      <w:r w:rsidRPr="00630D5B">
        <w:rPr>
          <w:rFonts w:asciiTheme="majorBidi" w:hAnsiTheme="majorBidi" w:cstheme="majorBidi"/>
          <w:b/>
          <w:i/>
          <w:color w:val="000000"/>
          <w:lang w:val="tr-TR" w:eastAsia="tr-TR"/>
        </w:rPr>
        <w:t>Redaksiyon</w:t>
      </w:r>
      <w:r w:rsidRPr="00630D5B">
        <w:rPr>
          <w:rFonts w:asciiTheme="majorBidi" w:hAnsiTheme="majorBidi" w:cstheme="majorBidi"/>
          <w:i/>
          <w:color w:val="000000"/>
          <w:lang w:val="tr-TR" w:eastAsia="tr-TR"/>
        </w:rPr>
        <w:t xml:space="preserve">: İl İrşad Kurulu </w:t>
      </w:r>
    </w:p>
    <w:p w:rsidR="008E51C8" w:rsidRPr="00DF21DE" w:rsidRDefault="008E51C8" w:rsidP="00DF21DE">
      <w:pPr>
        <w:jc w:val="center"/>
        <w:rPr>
          <w:sz w:val="18"/>
        </w:rPr>
      </w:pPr>
    </w:p>
    <w:sectPr w:rsidR="008E51C8" w:rsidRPr="00DF21DE">
      <w:type w:val="continuous"/>
      <w:pgSz w:w="11910" w:h="16840"/>
      <w:pgMar w:top="200" w:right="280" w:bottom="280" w:left="1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E8" w:rsidRDefault="004800E8" w:rsidP="00C35BF5">
      <w:r>
        <w:separator/>
      </w:r>
    </w:p>
  </w:endnote>
  <w:endnote w:type="continuationSeparator" w:id="0">
    <w:p w:rsidR="004800E8" w:rsidRDefault="004800E8" w:rsidP="00C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E8" w:rsidRDefault="004800E8" w:rsidP="00C35BF5">
      <w:r>
        <w:separator/>
      </w:r>
    </w:p>
  </w:footnote>
  <w:footnote w:type="continuationSeparator" w:id="0">
    <w:p w:rsidR="004800E8" w:rsidRDefault="004800E8" w:rsidP="00C35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C8"/>
    <w:rsid w:val="00054CAC"/>
    <w:rsid w:val="00060F16"/>
    <w:rsid w:val="000A4B42"/>
    <w:rsid w:val="000C171A"/>
    <w:rsid w:val="000C567A"/>
    <w:rsid w:val="000C6C53"/>
    <w:rsid w:val="00193F74"/>
    <w:rsid w:val="00195E16"/>
    <w:rsid w:val="00196EDA"/>
    <w:rsid w:val="001E1DFB"/>
    <w:rsid w:val="002325C4"/>
    <w:rsid w:val="002E2071"/>
    <w:rsid w:val="00397F7D"/>
    <w:rsid w:val="003E4636"/>
    <w:rsid w:val="004800E8"/>
    <w:rsid w:val="00491D73"/>
    <w:rsid w:val="0056180E"/>
    <w:rsid w:val="006122EE"/>
    <w:rsid w:val="00630D5B"/>
    <w:rsid w:val="00664499"/>
    <w:rsid w:val="006D4416"/>
    <w:rsid w:val="006F03A2"/>
    <w:rsid w:val="00720A4B"/>
    <w:rsid w:val="00757A64"/>
    <w:rsid w:val="007D055D"/>
    <w:rsid w:val="00842A66"/>
    <w:rsid w:val="0086005C"/>
    <w:rsid w:val="0087325D"/>
    <w:rsid w:val="008C0975"/>
    <w:rsid w:val="008D750A"/>
    <w:rsid w:val="008E51C8"/>
    <w:rsid w:val="009619A7"/>
    <w:rsid w:val="009C0320"/>
    <w:rsid w:val="00A00223"/>
    <w:rsid w:val="00A46B0C"/>
    <w:rsid w:val="00A47381"/>
    <w:rsid w:val="00B42147"/>
    <w:rsid w:val="00C33705"/>
    <w:rsid w:val="00C35BF5"/>
    <w:rsid w:val="00CC44BF"/>
    <w:rsid w:val="00D4751E"/>
    <w:rsid w:val="00DF21DE"/>
    <w:rsid w:val="00E0479A"/>
    <w:rsid w:val="00E17BFC"/>
    <w:rsid w:val="00EA6BE8"/>
    <w:rsid w:val="00ED1612"/>
    <w:rsid w:val="00ED72A8"/>
    <w:rsid w:val="00EE7368"/>
    <w:rsid w:val="00F8488F"/>
    <w:rsid w:val="00F92FF7"/>
    <w:rsid w:val="00FF54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0288-D6B3-42AA-B68D-9D9F5AE2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87" w:line="227" w:lineRule="exact"/>
      <w:ind w:left="811"/>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35BF5"/>
    <w:rPr>
      <w:rFonts w:ascii="Tahoma" w:hAnsi="Tahoma" w:cs="Tahoma"/>
      <w:sz w:val="16"/>
      <w:szCs w:val="16"/>
    </w:rPr>
  </w:style>
  <w:style w:type="character" w:customStyle="1" w:styleId="BalonMetniChar">
    <w:name w:val="Balon Metni Char"/>
    <w:basedOn w:val="VarsaylanParagrafYazTipi"/>
    <w:link w:val="BalonMetni"/>
    <w:uiPriority w:val="99"/>
    <w:semiHidden/>
    <w:rsid w:val="00C35BF5"/>
    <w:rPr>
      <w:rFonts w:ascii="Tahoma" w:eastAsia="Times New Roman" w:hAnsi="Tahoma" w:cs="Tahoma"/>
      <w:sz w:val="16"/>
      <w:szCs w:val="16"/>
    </w:rPr>
  </w:style>
  <w:style w:type="paragraph" w:styleId="stbilgi">
    <w:name w:val="header"/>
    <w:basedOn w:val="Normal"/>
    <w:link w:val="stbilgiChar"/>
    <w:uiPriority w:val="99"/>
    <w:unhideWhenUsed/>
    <w:rsid w:val="00C35BF5"/>
    <w:pPr>
      <w:tabs>
        <w:tab w:val="center" w:pos="4536"/>
        <w:tab w:val="right" w:pos="9072"/>
      </w:tabs>
    </w:pPr>
  </w:style>
  <w:style w:type="character" w:customStyle="1" w:styleId="stbilgiChar">
    <w:name w:val="Üstbilgi Char"/>
    <w:basedOn w:val="VarsaylanParagrafYazTipi"/>
    <w:link w:val="stbilgi"/>
    <w:uiPriority w:val="99"/>
    <w:rsid w:val="00C35BF5"/>
    <w:rPr>
      <w:rFonts w:ascii="Times New Roman" w:eastAsia="Times New Roman" w:hAnsi="Times New Roman" w:cs="Times New Roman"/>
    </w:rPr>
  </w:style>
  <w:style w:type="paragraph" w:styleId="Altbilgi">
    <w:name w:val="footer"/>
    <w:basedOn w:val="Normal"/>
    <w:link w:val="AltbilgiChar"/>
    <w:uiPriority w:val="99"/>
    <w:unhideWhenUsed/>
    <w:rsid w:val="00C35BF5"/>
    <w:pPr>
      <w:tabs>
        <w:tab w:val="center" w:pos="4536"/>
        <w:tab w:val="right" w:pos="9072"/>
      </w:tabs>
    </w:pPr>
  </w:style>
  <w:style w:type="character" w:customStyle="1" w:styleId="AltbilgiChar">
    <w:name w:val="Altbilgi Char"/>
    <w:basedOn w:val="VarsaylanParagrafYazTipi"/>
    <w:link w:val="Altbilgi"/>
    <w:uiPriority w:val="99"/>
    <w:rsid w:val="00C35B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A9F9-8997-441A-A42A-030CFDF0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Yıldıray KAPLAN</dc:creator>
  <cp:lastModifiedBy>Orhan  SAĞLAM</cp:lastModifiedBy>
  <cp:revision>33</cp:revision>
  <dcterms:created xsi:type="dcterms:W3CDTF">2016-10-26T08:55:00Z</dcterms:created>
  <dcterms:modified xsi:type="dcterms:W3CDTF">2016-11-14T13:27:00Z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Microsoft® Word 2010</vt:lpwstr>
  </property>
  <property fmtid="{D5CDD505-2E9C-101B-9397-08002B2CF9AE}" pid="4" name="LastSaved">
    <vt:filetime>2016-10-26T00:00:00Z</vt:filetime>
  </property>
</Properties>
</file>